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BE" w:rsidRDefault="008151BE">
      <w:r>
        <w:t>PR-Bericht für Ba</w:t>
      </w:r>
      <w:r w:rsidR="004332EF">
        <w:t>d-Driburg-Therme</w:t>
      </w:r>
      <w:bookmarkStart w:id="0" w:name="_GoBack"/>
      <w:bookmarkEnd w:id="0"/>
    </w:p>
    <w:p w:rsidR="008151BE" w:rsidRDefault="008151BE"/>
    <w:p w:rsidR="001D4BCA" w:rsidRPr="00AC55BB" w:rsidRDefault="008151BE">
      <w:pPr>
        <w:rPr>
          <w:color w:val="FF0000"/>
          <w:sz w:val="28"/>
        </w:rPr>
      </w:pPr>
      <w:r w:rsidRPr="00AC55BB">
        <w:rPr>
          <w:color w:val="FF0000"/>
          <w:sz w:val="28"/>
        </w:rPr>
        <w:t>EIN WOHLTUENDER TAG AN DER NORDSEE….IN BAD DRIBURG !!</w:t>
      </w:r>
    </w:p>
    <w:p w:rsidR="008151BE" w:rsidRDefault="008151BE"/>
    <w:p w:rsidR="008151BE" w:rsidRDefault="008151BE">
      <w:r>
        <w:t xml:space="preserve">Die Nordsee ist in Bad Driburg </w:t>
      </w:r>
      <w:r w:rsidR="009173DD">
        <w:t>„</w:t>
      </w:r>
      <w:r>
        <w:t>angekommen</w:t>
      </w:r>
      <w:r w:rsidR="009173DD">
        <w:t>“</w:t>
      </w:r>
      <w:r>
        <w:t xml:space="preserve">. Ab sofort steht den Besuchern der Bad Driburg-Therme eine wirkliche Revolution zur Verfügung. Die als „Best </w:t>
      </w:r>
      <w:proofErr w:type="spellStart"/>
      <w:r>
        <w:t>Spa</w:t>
      </w:r>
      <w:proofErr w:type="spellEnd"/>
      <w:r>
        <w:t xml:space="preserve"> </w:t>
      </w:r>
      <w:proofErr w:type="spellStart"/>
      <w:r>
        <w:t>Product</w:t>
      </w:r>
      <w:proofErr w:type="spellEnd"/>
      <w:r>
        <w:t xml:space="preserve"> Innovation </w:t>
      </w:r>
      <w:proofErr w:type="spellStart"/>
      <w:r>
        <w:t>Technique</w:t>
      </w:r>
      <w:proofErr w:type="spellEnd"/>
      <w:r>
        <w:t>“ ausgezeichnete KLAFS-Erfindung nennt sich „</w:t>
      </w:r>
      <w:proofErr w:type="spellStart"/>
      <w:r>
        <w:t>Microsalt</w:t>
      </w:r>
      <w:proofErr w:type="spellEnd"/>
      <w:r>
        <w:t xml:space="preserve">-Anwendung“. </w:t>
      </w:r>
      <w:r w:rsidR="00AC55BB">
        <w:t>Hierbei wird Salz dank patentierter Technik in mikroskopisch kleine Partikel zermahlen und in einen Raum eingeleitet.</w:t>
      </w:r>
    </w:p>
    <w:p w:rsidR="00AC55BB" w:rsidRDefault="00AC55BB">
      <w:r>
        <w:t xml:space="preserve">Genau diese bahnbrechende Erfindung sorgt jetzt in Bad Driburg für ein einzigartiges Erlebnis. Ein wohltuendes Mikroklima wie am Meer wird durch Trockensalznebel erzeugt. Sie sitzen entspannt bei angenehmen 55 Grad in der Sauna und beim Einatmen verteilen </w:t>
      </w:r>
      <w:r w:rsidR="009173DD">
        <w:t>sich die kleinen Salzpartikel ü</w:t>
      </w:r>
      <w:r>
        <w:t>ber das Atemwegsystem, von der Nase, in die Nebenhöhlen, den Rachenraum bis hin in die äußersten Lungenbereiche mit dem Effekt der tiefgründigen Reinigung der Luftwege bis in die feinsten Lungenbläschen sowie der Säuberung und Revitalisierung der Haut.</w:t>
      </w:r>
    </w:p>
    <w:p w:rsidR="00AC55BB" w:rsidRDefault="00AC55BB">
      <w:r>
        <w:t>Zusätzlich wird das Immunsystem unterstützt. Selbst bei Heuschnupfen, Asthma, Bronchitis, Mukoviszidose oder chronischen Lungenerkrankungen zeigen sich meist schon nach wenigen Sauna-Besuchen spürbare Verbesserungen.</w:t>
      </w:r>
    </w:p>
    <w:p w:rsidR="00AC55BB" w:rsidRDefault="00AC55BB">
      <w:r>
        <w:t>Auch Menschen, die häufig unter Erkältungsbeschwerden leiden, mit Stirnhöhlen- und Nebenhöhlenproblemen zu kämpfen haben, sowie Menschen mit Hauterkrankungen, Schlafstörungen oder Depressionen, spüren Linderung.</w:t>
      </w:r>
    </w:p>
    <w:p w:rsidR="003B6A99" w:rsidRDefault="00AC55BB">
      <w:r>
        <w:t xml:space="preserve">Nicht verwechseln darf man dieses völlig neue System mit klassischen </w:t>
      </w:r>
      <w:r w:rsidR="003B6A99">
        <w:t xml:space="preserve">Salzgrotten-Besuchen. Durch das </w:t>
      </w:r>
      <w:proofErr w:type="spellStart"/>
      <w:r w:rsidR="003B6A99">
        <w:t>Microsalt</w:t>
      </w:r>
      <w:proofErr w:type="spellEnd"/>
      <w:r w:rsidR="003B6A99">
        <w:t xml:space="preserve">-Konzept dringen die feinsten Partikel tief in die Lunge ein. Andere Systeme wirken nur bis zum Hals oder Kehlkopf. </w:t>
      </w:r>
    </w:p>
    <w:p w:rsidR="00AC55BB" w:rsidRDefault="003B6A99">
      <w:r>
        <w:t xml:space="preserve">So zaubert diese zusätzliche „Sauna“ den gleichen Effekt wie ein Urlaubstag an der Nordsee ins heimische Bad Driburg. </w:t>
      </w:r>
      <w:r w:rsidR="007D63CF">
        <w:t>Mit dies</w:t>
      </w:r>
      <w:r>
        <w:t>er Investition von rund 50.000 Euro wurde die von Vielen schon bisher als Geheimtipp gehandelte Bad – Driburg –Therme noch attraktiver!</w:t>
      </w:r>
    </w:p>
    <w:p w:rsidR="003B6A99" w:rsidRDefault="003B6A99">
      <w:r>
        <w:t>Hier ist „Seele baumeln lassen“ das richtige Motto. Keine Riesen-Rutsche oder Freibad-Lärm, sondern gepflegte Entspannung vom Allerfeinsten ist das Motto. Egal ob Sie die Therme im antiken römischen Flair bevorzugen, die großzügige Saunen-Landschaft, u.a. mit Blockhau</w:t>
      </w:r>
      <w:r w:rsidR="007D63CF">
        <w:t>s- oder Zirkuswagensauna</w:t>
      </w:r>
      <w:r>
        <w:t>, die Badelandschaft genießen</w:t>
      </w:r>
      <w:r w:rsidR="007D63CF">
        <w:t xml:space="preserve"> oder den Wellness-Bereich erleben</w:t>
      </w:r>
      <w:r>
        <w:t>….wie wäre es denn mit der Kombination aus allen Bereichen?</w:t>
      </w:r>
    </w:p>
    <w:p w:rsidR="007D63CF" w:rsidRDefault="003B6A99">
      <w:r>
        <w:t xml:space="preserve">Ein ganzer Tag kostet nur 15,50 Euro (ohne Behandlungen). Natürlich ist </w:t>
      </w:r>
      <w:r w:rsidR="009173DD">
        <w:t xml:space="preserve">auch </w:t>
      </w:r>
      <w:r>
        <w:t>für Ihr leibliches Wohl gesorgt</w:t>
      </w:r>
      <w:r w:rsidR="009173DD">
        <w:t xml:space="preserve"> und viele weitere Dienstleistungen warten auf Sie – vom Solarium bis hin zur Liegewiese oder Dampfbad. Es würde den Rahmen sprengen, hier alle Attraktionen aufzuführen. </w:t>
      </w:r>
    </w:p>
    <w:p w:rsidR="009173DD" w:rsidRDefault="009173DD">
      <w:r>
        <w:lastRenderedPageBreak/>
        <w:t>Übrigens….der Deutsche Sauna-Verband prüft jährlich ohne Anmeldung, ob Qualität und Sauberkeit ausreichend sind. Die Bad Driburger haben hier mit 5 von 5 möglichen Sternen herausragend abgeschnitten.</w:t>
      </w:r>
    </w:p>
    <w:p w:rsidR="009173DD" w:rsidRDefault="009173DD">
      <w:r>
        <w:t xml:space="preserve">Wir empfehlen Ihnen den Besuch in Bad Driburg ohne Wenn und Aber, nicht nur wegen der neuen </w:t>
      </w:r>
      <w:proofErr w:type="spellStart"/>
      <w:r>
        <w:t>Microsalt</w:t>
      </w:r>
      <w:proofErr w:type="spellEnd"/>
      <w:r>
        <w:t>-Technik, die im hiesigen Raum wohl einzigartig ist und für den „Nordsee-Effekt“ sorgt.</w:t>
      </w:r>
    </w:p>
    <w:p w:rsidR="007D63CF" w:rsidRDefault="009173DD">
      <w:r>
        <w:t xml:space="preserve">Für weitere Informationen empfehlen wir Ihnen auch den Besuch der Internet-Seite </w:t>
      </w:r>
    </w:p>
    <w:p w:rsidR="009173DD" w:rsidRDefault="009173DD">
      <w:hyperlink r:id="rId5" w:history="1">
        <w:r w:rsidRPr="00E842A5">
          <w:rPr>
            <w:rStyle w:val="Hyperlink"/>
          </w:rPr>
          <w:t>www.driburg-therme.de</w:t>
        </w:r>
      </w:hyperlink>
    </w:p>
    <w:p w:rsidR="007D63CF" w:rsidRDefault="007D63CF" w:rsidP="007D63CF">
      <w:r>
        <w:t>Anfahrt:</w:t>
      </w:r>
    </w:p>
    <w:p w:rsidR="007D63CF" w:rsidRDefault="007D63CF" w:rsidP="007D63CF">
      <w:pPr>
        <w:pStyle w:val="StandardWeb"/>
      </w:pPr>
      <w:r>
        <w:t>B 64 aus Richtung Paderborn kommend</w:t>
      </w:r>
      <w:r>
        <w:br/>
        <w:t>und Abfahrt Bad Driburg, in der Stadt</w:t>
      </w:r>
      <w:r>
        <w:br/>
        <w:t>Beschilderung „Driburg Therme“ folgen.</w:t>
      </w:r>
    </w:p>
    <w:p w:rsidR="007D63CF" w:rsidRDefault="007D63CF" w:rsidP="007D63CF">
      <w:pPr>
        <w:pStyle w:val="StandardWeb"/>
        <w:spacing w:before="375" w:beforeAutospacing="0" w:after="375" w:afterAutospacing="0"/>
        <w:rPr>
          <w:rStyle w:val="Fett"/>
          <w:lang w:val="en-US"/>
        </w:rPr>
      </w:pPr>
      <w:proofErr w:type="spellStart"/>
      <w:r>
        <w:rPr>
          <w:rStyle w:val="Fett"/>
          <w:lang w:val="en-US"/>
        </w:rPr>
        <w:t>Kontaktdaten</w:t>
      </w:r>
      <w:proofErr w:type="spellEnd"/>
      <w:r>
        <w:rPr>
          <w:rStyle w:val="Fett"/>
          <w:lang w:val="en-US"/>
        </w:rPr>
        <w:t>:</w:t>
      </w:r>
    </w:p>
    <w:p w:rsidR="007D63CF" w:rsidRDefault="007D63CF" w:rsidP="007D63CF">
      <w:pPr>
        <w:pStyle w:val="StandardWeb"/>
        <w:spacing w:before="375" w:beforeAutospacing="0" w:after="375" w:afterAutospacing="0"/>
        <w:rPr>
          <w:lang w:val="en-US"/>
        </w:rPr>
      </w:pPr>
      <w:r w:rsidRPr="007D63CF">
        <w:rPr>
          <w:rStyle w:val="Fett"/>
          <w:lang w:val="en-US"/>
        </w:rPr>
        <w:t xml:space="preserve">Driburg </w:t>
      </w:r>
      <w:proofErr w:type="spellStart"/>
      <w:r w:rsidRPr="007D63CF">
        <w:rPr>
          <w:rStyle w:val="Fett"/>
          <w:lang w:val="en-US"/>
        </w:rPr>
        <w:t>Therme</w:t>
      </w:r>
      <w:proofErr w:type="spellEnd"/>
      <w:r w:rsidRPr="007D63CF">
        <w:rPr>
          <w:rStyle w:val="Fett"/>
          <w:lang w:val="en-US"/>
        </w:rPr>
        <w:t xml:space="preserve"> GmbH</w:t>
      </w:r>
      <w:r w:rsidRPr="007D63CF">
        <w:rPr>
          <w:lang w:val="en-US"/>
        </w:rPr>
        <w:br/>
        <w:t>Georg-Nave-</w:t>
      </w:r>
      <w:proofErr w:type="spellStart"/>
      <w:r w:rsidRPr="007D63CF">
        <w:rPr>
          <w:lang w:val="en-US"/>
        </w:rPr>
        <w:t>Straße</w:t>
      </w:r>
      <w:proofErr w:type="spellEnd"/>
      <w:r w:rsidRPr="007D63CF">
        <w:rPr>
          <w:lang w:val="en-US"/>
        </w:rPr>
        <w:t xml:space="preserve"> 24</w:t>
      </w:r>
      <w:r w:rsidRPr="007D63CF">
        <w:rPr>
          <w:lang w:val="en-US"/>
        </w:rPr>
        <w:br/>
        <w:t>33014 Bad Driburg</w:t>
      </w:r>
      <w:r w:rsidRPr="007D63CF">
        <w:rPr>
          <w:lang w:val="en-US"/>
        </w:rPr>
        <w:br/>
        <w:t>Tel. 0 52 53 – 7 01 16</w:t>
      </w:r>
      <w:r w:rsidRPr="007D63CF">
        <w:rPr>
          <w:lang w:val="en-US"/>
        </w:rPr>
        <w:br/>
        <w:t>Fax 0 52 53 – 7 01 39</w:t>
      </w:r>
      <w:r>
        <w:rPr>
          <w:lang w:val="en-US"/>
        </w:rPr>
        <w:t xml:space="preserve"> </w:t>
      </w:r>
    </w:p>
    <w:p w:rsidR="007D63CF" w:rsidRPr="007D63CF" w:rsidRDefault="007D63CF" w:rsidP="007D63CF">
      <w:pPr>
        <w:pStyle w:val="StandardWeb"/>
        <w:spacing w:before="375" w:beforeAutospacing="0" w:after="375" w:afterAutospacing="0"/>
        <w:rPr>
          <w:lang w:val="en-US"/>
        </w:rPr>
      </w:pPr>
      <w:r>
        <w:rPr>
          <w:lang w:val="en-US"/>
        </w:rPr>
        <w:t xml:space="preserve">Email: </w:t>
      </w:r>
      <w:hyperlink r:id="rId6" w:history="1">
        <w:r w:rsidRPr="007D63CF">
          <w:rPr>
            <w:rStyle w:val="Hyperlink"/>
            <w:lang w:val="en-US"/>
          </w:rPr>
          <w:t>info@driburg-therme.de</w:t>
        </w:r>
      </w:hyperlink>
    </w:p>
    <w:p w:rsidR="007D63CF" w:rsidRPr="007D63CF" w:rsidRDefault="007D63CF">
      <w:pPr>
        <w:rPr>
          <w:lang w:val="en-US"/>
        </w:rPr>
      </w:pPr>
    </w:p>
    <w:p w:rsidR="008151BE" w:rsidRPr="007D63CF" w:rsidRDefault="008151BE">
      <w:pPr>
        <w:rPr>
          <w:lang w:val="en-US"/>
        </w:rPr>
      </w:pPr>
    </w:p>
    <w:sectPr w:rsidR="008151BE" w:rsidRPr="007D63CF" w:rsidSect="001D4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47"/>
    <w:rsid w:val="001D4BCA"/>
    <w:rsid w:val="00326EB3"/>
    <w:rsid w:val="003B6A99"/>
    <w:rsid w:val="004332EF"/>
    <w:rsid w:val="007D63CF"/>
    <w:rsid w:val="008151BE"/>
    <w:rsid w:val="00896847"/>
    <w:rsid w:val="009173DD"/>
    <w:rsid w:val="00AC5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BCA"/>
  </w:style>
  <w:style w:type="paragraph" w:styleId="berschrift1">
    <w:name w:val="heading 1"/>
    <w:basedOn w:val="Standard"/>
    <w:link w:val="berschrift1Zchn"/>
    <w:uiPriority w:val="9"/>
    <w:qFormat/>
    <w:rsid w:val="007D63CF"/>
    <w:pPr>
      <w:spacing w:before="100" w:beforeAutospacing="1" w:after="100" w:afterAutospacing="1" w:line="240" w:lineRule="auto"/>
      <w:outlineLvl w:val="0"/>
    </w:pPr>
    <w:rPr>
      <w:rFonts w:eastAsia="Times New Roman"/>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73DD"/>
    <w:rPr>
      <w:color w:val="0000FF" w:themeColor="hyperlink"/>
      <w:u w:val="single"/>
    </w:rPr>
  </w:style>
  <w:style w:type="character" w:customStyle="1" w:styleId="berschrift1Zchn">
    <w:name w:val="Überschrift 1 Zchn"/>
    <w:basedOn w:val="Absatz-Standardschriftart"/>
    <w:link w:val="berschrift1"/>
    <w:uiPriority w:val="9"/>
    <w:rsid w:val="007D63CF"/>
    <w:rPr>
      <w:rFonts w:eastAsia="Times New Roman"/>
      <w:bCs/>
      <w:kern w:val="36"/>
      <w:sz w:val="48"/>
      <w:szCs w:val="48"/>
      <w:lang w:eastAsia="de-DE"/>
    </w:rPr>
  </w:style>
  <w:style w:type="paragraph" w:styleId="StandardWeb">
    <w:name w:val="Normal (Web)"/>
    <w:basedOn w:val="Standard"/>
    <w:uiPriority w:val="99"/>
    <w:semiHidden/>
    <w:unhideWhenUsed/>
    <w:rsid w:val="007D63CF"/>
    <w:pPr>
      <w:spacing w:before="100" w:beforeAutospacing="1" w:after="100" w:afterAutospacing="1" w:line="240" w:lineRule="auto"/>
    </w:pPr>
    <w:rPr>
      <w:rFonts w:eastAsia="Times New Roman"/>
      <w:b w:val="0"/>
      <w:lang w:eastAsia="de-DE"/>
    </w:rPr>
  </w:style>
  <w:style w:type="character" w:styleId="Fett">
    <w:name w:val="Strong"/>
    <w:basedOn w:val="Absatz-Standardschriftart"/>
    <w:uiPriority w:val="22"/>
    <w:qFormat/>
    <w:rsid w:val="007D6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BCA"/>
  </w:style>
  <w:style w:type="paragraph" w:styleId="berschrift1">
    <w:name w:val="heading 1"/>
    <w:basedOn w:val="Standard"/>
    <w:link w:val="berschrift1Zchn"/>
    <w:uiPriority w:val="9"/>
    <w:qFormat/>
    <w:rsid w:val="007D63CF"/>
    <w:pPr>
      <w:spacing w:before="100" w:beforeAutospacing="1" w:after="100" w:afterAutospacing="1" w:line="240" w:lineRule="auto"/>
      <w:outlineLvl w:val="0"/>
    </w:pPr>
    <w:rPr>
      <w:rFonts w:eastAsia="Times New Roman"/>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73DD"/>
    <w:rPr>
      <w:color w:val="0000FF" w:themeColor="hyperlink"/>
      <w:u w:val="single"/>
    </w:rPr>
  </w:style>
  <w:style w:type="character" w:customStyle="1" w:styleId="berschrift1Zchn">
    <w:name w:val="Überschrift 1 Zchn"/>
    <w:basedOn w:val="Absatz-Standardschriftart"/>
    <w:link w:val="berschrift1"/>
    <w:uiPriority w:val="9"/>
    <w:rsid w:val="007D63CF"/>
    <w:rPr>
      <w:rFonts w:eastAsia="Times New Roman"/>
      <w:bCs/>
      <w:kern w:val="36"/>
      <w:sz w:val="48"/>
      <w:szCs w:val="48"/>
      <w:lang w:eastAsia="de-DE"/>
    </w:rPr>
  </w:style>
  <w:style w:type="paragraph" w:styleId="StandardWeb">
    <w:name w:val="Normal (Web)"/>
    <w:basedOn w:val="Standard"/>
    <w:uiPriority w:val="99"/>
    <w:semiHidden/>
    <w:unhideWhenUsed/>
    <w:rsid w:val="007D63CF"/>
    <w:pPr>
      <w:spacing w:before="100" w:beforeAutospacing="1" w:after="100" w:afterAutospacing="1" w:line="240" w:lineRule="auto"/>
    </w:pPr>
    <w:rPr>
      <w:rFonts w:eastAsia="Times New Roman"/>
      <w:b w:val="0"/>
      <w:lang w:eastAsia="de-DE"/>
    </w:rPr>
  </w:style>
  <w:style w:type="character" w:styleId="Fett">
    <w:name w:val="Strong"/>
    <w:basedOn w:val="Absatz-Standardschriftart"/>
    <w:uiPriority w:val="22"/>
    <w:qFormat/>
    <w:rsid w:val="007D6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4606">
      <w:bodyDiv w:val="1"/>
      <w:marLeft w:val="0"/>
      <w:marRight w:val="0"/>
      <w:marTop w:val="0"/>
      <w:marBottom w:val="0"/>
      <w:divBdr>
        <w:top w:val="none" w:sz="0" w:space="0" w:color="auto"/>
        <w:left w:val="none" w:sz="0" w:space="0" w:color="auto"/>
        <w:bottom w:val="none" w:sz="0" w:space="0" w:color="auto"/>
        <w:right w:val="none" w:sz="0" w:space="0" w:color="auto"/>
      </w:divBdr>
      <w:divsChild>
        <w:div w:id="8115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riburg-therme.de" TargetMode="External"/><Relationship Id="rId5" Type="http://schemas.openxmlformats.org/officeDocument/2006/relationships/hyperlink" Target="http://www.driburg-therm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hm</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Lipowski</dc:creator>
  <cp:lastModifiedBy>Seemer, Christiane</cp:lastModifiedBy>
  <cp:revision>2</cp:revision>
  <cp:lastPrinted>2015-06-24T08:53:00Z</cp:lastPrinted>
  <dcterms:created xsi:type="dcterms:W3CDTF">2015-06-24T08:56:00Z</dcterms:created>
  <dcterms:modified xsi:type="dcterms:W3CDTF">2015-06-24T08:56:00Z</dcterms:modified>
</cp:coreProperties>
</file>